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7B114" w14:textId="7A38B0A7" w:rsidR="00FF6535" w:rsidRDefault="00FF6535" w:rsidP="00FF6535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Д</w:t>
      </w:r>
      <w:r w:rsidRPr="006D41C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окументация, содержащая описание функциональных характеристик </w:t>
      </w:r>
      <w:r w:rsidR="00D75E68" w:rsidRPr="00D75E6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 информацию, необходимую для установки и эксплуатации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«Мобильное приложение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IOS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»</w:t>
      </w:r>
    </w:p>
    <w:p w14:paraId="7B713DB4" w14:textId="13F9CD69" w:rsidR="00FF6535" w:rsidRDefault="00FF6535" w:rsidP="00FF6535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</w:t>
      </w:r>
      <w:r w:rsidR="009554DB">
        <w:rPr>
          <w:rFonts w:ascii="Times New Roman" w:eastAsia="Times New Roman" w:hAnsi="Times New Roman" w:cs="Times New Roman"/>
          <w:sz w:val="24"/>
          <w:szCs w:val="24"/>
          <w:lang w:eastAsia="ru-RU"/>
        </w:rPr>
        <w:t>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предназначен</w:t>
      </w:r>
      <w:r w:rsidR="009554D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проведения консультаций с использованием телемедицинских технологий медицинских работников с пациентами или их законными представителями, а также организации и осуществления дистанционного наблюдения за состоянием здоровья. </w:t>
      </w:r>
    </w:p>
    <w:p w14:paraId="425922BE" w14:textId="5DBB49A8" w:rsidR="00FF6535" w:rsidRDefault="00FF6535" w:rsidP="00FF6535">
      <w:pPr>
        <w:spacing w:before="100" w:beforeAutospacing="1" w:after="100" w:afterAutospacing="1" w:line="276" w:lineRule="auto"/>
        <w:outlineLvl w:val="2"/>
        <w:rPr>
          <w:rFonts w:ascii="Times New Roman" w:hAnsi="Times New Roman" w:cs="Times New Roman"/>
          <w:b/>
          <w:i/>
          <w:sz w:val="24"/>
          <w:szCs w:val="24"/>
        </w:rPr>
      </w:pPr>
      <w:r w:rsidRPr="00AC7EFF">
        <w:rPr>
          <w:rFonts w:ascii="Times New Roman" w:hAnsi="Times New Roman" w:cs="Times New Roman"/>
          <w:b/>
          <w:i/>
          <w:sz w:val="24"/>
          <w:szCs w:val="24"/>
        </w:rPr>
        <w:t xml:space="preserve">Описание Функциональных характеристик программного </w:t>
      </w:r>
      <w:r w:rsidR="007C2DA9">
        <w:rPr>
          <w:rFonts w:ascii="Times New Roman" w:hAnsi="Times New Roman" w:cs="Times New Roman"/>
          <w:b/>
          <w:i/>
          <w:sz w:val="24"/>
          <w:szCs w:val="24"/>
        </w:rPr>
        <w:t>модуля</w:t>
      </w:r>
      <w:r w:rsidRPr="00AC7E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7804A934" w14:textId="77777777" w:rsidR="00FF6535" w:rsidRDefault="00FF6535" w:rsidP="00FF653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Предоставление сервисов пациентам («Личный кабинет пациента»):</w:t>
      </w:r>
    </w:p>
    <w:p w14:paraId="65DC22FA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Авторизация пациента посредством ЕСИА.</w:t>
      </w:r>
    </w:p>
    <w:p w14:paraId="4936D106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профиля пациента.</w:t>
      </w:r>
    </w:p>
    <w:p w14:paraId="56FDA4DA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специальностей в соответствии с прикреплением к медицинской организации.</w:t>
      </w:r>
    </w:p>
    <w:p w14:paraId="5BAA1895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медицинских работников по специальности в соответствии с прикреплением к медицинской организации.</w:t>
      </w:r>
    </w:p>
    <w:p w14:paraId="277E00B8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враче.</w:t>
      </w:r>
    </w:p>
    <w:p w14:paraId="27EE5E99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информации о медицинской организации.</w:t>
      </w:r>
    </w:p>
    <w:p w14:paraId="7EAFDF8E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доступного времени для записи на консультацию у выбранного врача.</w:t>
      </w:r>
    </w:p>
    <w:p w14:paraId="3C2051D5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на консультацию по расписанию.</w:t>
      </w:r>
    </w:p>
    <w:p w14:paraId="3EF02CF9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Отмена записи на консультацию.</w:t>
      </w:r>
    </w:p>
    <w:p w14:paraId="1EFA2912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файлами с медицинским работником.</w:t>
      </w:r>
    </w:p>
    <w:p w14:paraId="7E065E7E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Подписание обязательных документов и согласий перед консультацией.</w:t>
      </w:r>
    </w:p>
    <w:p w14:paraId="55640880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сведений о предстоящих консультациях.</w:t>
      </w:r>
    </w:p>
    <w:p w14:paraId="79A6F2BC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списка консультаций, которые начаты врачом, но по которым не предоставлено медицинское заключение.</w:t>
      </w:r>
    </w:p>
    <w:p w14:paraId="14BB0724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входящих аудио/видео звонков от врача.</w:t>
      </w:r>
    </w:p>
    <w:p w14:paraId="660DB8D5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Текстовый обмен сообщениями с врачом в рамках онлайн консультации.</w:t>
      </w:r>
    </w:p>
    <w:p w14:paraId="3778AB88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завершенных событий и результатов онлайн консультаций.</w:t>
      </w:r>
    </w:p>
    <w:p w14:paraId="2B594651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будущих, текущих и закрытых событий по передаче значений показателей здоровья в ходе дистанционного мониторинга.</w:t>
      </w:r>
    </w:p>
    <w:p w14:paraId="1AEB56F6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информацией о назначенном дистанционном наблюдении (режим, длительность и т.д.)</w:t>
      </w:r>
    </w:p>
    <w:p w14:paraId="5173E46C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пациента о необходимости передачи данных в ходе дистанционного мониторинга.</w:t>
      </w:r>
    </w:p>
    <w:p w14:paraId="660EE0E5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значений показателей здоровья в соответствии с режимом программы дистанционного наблюдения и внепланово.</w:t>
      </w:r>
    </w:p>
    <w:p w14:paraId="38EB4037" w14:textId="77777777" w:rsidR="00FF6535" w:rsidRDefault="00FF6535" w:rsidP="00FF6535">
      <w:pPr>
        <w:pStyle w:val="a3"/>
        <w:numPr>
          <w:ilvl w:val="0"/>
          <w:numId w:val="1"/>
        </w:num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данных о состоянии здоровья пациента через Мобильное приложение (пациент проводит замеры и самостоятельно вводит значения замеров в Мобильное приложение). </w:t>
      </w:r>
    </w:p>
    <w:p w14:paraId="33545808" w14:textId="77777777" w:rsidR="00FF6535" w:rsidRDefault="00FF6535" w:rsidP="00FF6535">
      <w:pPr>
        <w:pStyle w:val="a3"/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Просмотр значений показателей здоровья, полученных в ходе дистанционного наблюдения (статистика и динамика изменений значений) в виде графиков и в табличной форме.</w:t>
      </w:r>
    </w:p>
    <w:p w14:paraId="45C1E7D3" w14:textId="77777777" w:rsidR="00FF6535" w:rsidRDefault="00FF6535" w:rsidP="00FF6535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Подключение к дежурным консультациям (в рамках процесса экстренного реагирования при критическом отклонении значений показателей здоровья от нормальных).</w:t>
      </w:r>
    </w:p>
    <w:p w14:paraId="3AE756FB" w14:textId="77777777" w:rsidR="00FF6535" w:rsidRDefault="00FF6535" w:rsidP="00FF6535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Приём входящего видео-звонка в процессе проведения дежурной телемедицинской консультации.</w:t>
      </w:r>
    </w:p>
    <w:p w14:paraId="5800A00B" w14:textId="77777777" w:rsidR="00FF6535" w:rsidRPr="00FC57D5" w:rsidRDefault="00FF6535" w:rsidP="00FF6535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 входящего аудио-звонка в процессе проведения дежурной телемедицинской консультации.</w:t>
      </w:r>
    </w:p>
    <w:p w14:paraId="5638626E" w14:textId="77777777" w:rsidR="002F485B" w:rsidRDefault="002F485B" w:rsidP="002F485B">
      <w:pPr>
        <w:tabs>
          <w:tab w:val="left" w:pos="5529"/>
        </w:tabs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Стек разработки</w:t>
      </w:r>
    </w:p>
    <w:p w14:paraId="4C24E9CE" w14:textId="77777777" w:rsid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Язык программирования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lang w:val="en-US" w:eastAsia="ru-RU"/>
        </w:rPr>
        <w:t>C#</w:t>
      </w:r>
      <w:r>
        <w:rPr>
          <w:rFonts w:ascii="Times New Roman" w:eastAsia="Times New Roman" w:hAnsi="Times New Roman" w:cs="Times New Roman"/>
          <w:lang w:eastAsia="ru-RU"/>
        </w:rPr>
        <w:t>, JavaScript.</w:t>
      </w:r>
    </w:p>
    <w:p w14:paraId="3F2A677E" w14:textId="77777777" w:rsid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Фреймворки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58D11694" w14:textId="77777777" w:rsidR="002F485B" w:rsidRPr="00572686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Backend: .NET Core, EF Core</w:t>
      </w: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 xml:space="preserve">,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Node.js</w:t>
      </w:r>
    </w:p>
    <w:p w14:paraId="685C0261" w14:textId="77777777" w:rsidR="002F485B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lang w:val="en-US" w:eastAsia="ru-RU"/>
        </w:rPr>
        <w:t>Frontend: Vue.js, Nuxt.js</w:t>
      </w:r>
    </w:p>
    <w:p w14:paraId="2CD4428B" w14:textId="77777777" w:rsid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Базы данных</w:t>
      </w:r>
      <w:r>
        <w:rPr>
          <w:rFonts w:ascii="Times New Roman" w:eastAsia="Times New Roman" w:hAnsi="Times New Roman" w:cs="Times New Roman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PostgreSQL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, Redis </w:t>
      </w:r>
    </w:p>
    <w:p w14:paraId="66099946" w14:textId="77777777" w:rsid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Интеграции</w:t>
      </w:r>
      <w:r>
        <w:rPr>
          <w:rFonts w:ascii="Times New Roman" w:eastAsia="Times New Roman" w:hAnsi="Times New Roman" w:cs="Times New Roman"/>
          <w:lang w:eastAsia="ru-RU"/>
        </w:rPr>
        <w:t>:</w:t>
      </w:r>
    </w:p>
    <w:p w14:paraId="1949F6E9" w14:textId="77777777" w:rsidR="002F485B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API платформы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Гостелемед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</w:t>
      </w:r>
    </w:p>
    <w:p w14:paraId="45921260" w14:textId="77777777" w:rsidR="002F485B" w:rsidRPr="00572686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Протоколы взаимодействия с медицинскими приборами.</w:t>
      </w:r>
    </w:p>
    <w:p w14:paraId="0FD7BC87" w14:textId="77777777" w:rsidR="002F485B" w:rsidRPr="00572686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Платформа "Персональные медицинские помощники"</w:t>
      </w:r>
    </w:p>
    <w:p w14:paraId="62683DBD" w14:textId="77777777" w:rsidR="002F485B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Мессенджер MAX</w:t>
      </w:r>
    </w:p>
    <w:p w14:paraId="54156C6D" w14:textId="77777777" w:rsidR="002F485B" w:rsidRPr="00572686" w:rsidRDefault="002F485B" w:rsidP="002F485B">
      <w:pPr>
        <w:numPr>
          <w:ilvl w:val="1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Единая система идентификации и аутентификации</w:t>
      </w: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Pr="00572686">
        <w:rPr>
          <w:rFonts w:ascii="Times New Roman" w:hAnsi="Times New Roman" w:cs="Times New Roman"/>
          <w:color w:val="000000" w:themeColor="text1"/>
          <w:sz w:val="24"/>
          <w:szCs w:val="24"/>
        </w:rPr>
        <w:t>(ЕСИА)</w:t>
      </w:r>
    </w:p>
    <w:p w14:paraId="54ED7999" w14:textId="77777777" w:rsid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Системы аналитики</w:t>
      </w:r>
      <w:r>
        <w:rPr>
          <w:rFonts w:ascii="Times New Roman" w:eastAsia="Times New Roman" w:hAnsi="Times New Roman" w:cs="Times New Roman"/>
          <w:lang w:eastAsia="ru-RU"/>
        </w:rPr>
        <w:t>: встроенные BI-инструменты.</w:t>
      </w:r>
    </w:p>
    <w:p w14:paraId="04A4E10C" w14:textId="6A3D9AEA" w:rsidR="00EA4384" w:rsidRPr="002F485B" w:rsidRDefault="002F485B" w:rsidP="002F485B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Инфраструктура</w:t>
      </w:r>
      <w:r>
        <w:rPr>
          <w:rFonts w:ascii="Times New Roman" w:eastAsia="Times New Roman" w:hAnsi="Times New Roman" w:cs="Times New Roman"/>
          <w:lang w:val="en-US" w:eastAsia="ru-RU"/>
        </w:rPr>
        <w:t xml:space="preserve">: Docker,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Minio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>, Nginx, Ubuntu Linux 20.04/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RedOS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7.3, Janus WebRTC Server, </w:t>
      </w:r>
      <w:proofErr w:type="spellStart"/>
      <w:r>
        <w:rPr>
          <w:rFonts w:ascii="Times New Roman" w:eastAsia="Times New Roman" w:hAnsi="Times New Roman" w:cs="Times New Roman"/>
          <w:lang w:val="en-US" w:eastAsia="ru-RU"/>
        </w:rPr>
        <w:t>Coturn</w:t>
      </w:r>
      <w:proofErr w:type="spellEnd"/>
      <w:r>
        <w:rPr>
          <w:rFonts w:ascii="Times New Roman" w:eastAsia="Times New Roman" w:hAnsi="Times New Roman" w:cs="Times New Roman"/>
          <w:lang w:val="en-US" w:eastAsia="ru-RU"/>
        </w:rPr>
        <w:t xml:space="preserve"> server.</w:t>
      </w:r>
    </w:p>
    <w:sectPr w:rsidR="00EA4384" w:rsidRPr="002F4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C95486"/>
    <w:multiLevelType w:val="multilevel"/>
    <w:tmpl w:val="C4D0E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EB55DF"/>
    <w:multiLevelType w:val="hybridMultilevel"/>
    <w:tmpl w:val="25929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048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168465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2B9"/>
    <w:rsid w:val="002F485B"/>
    <w:rsid w:val="004E39D0"/>
    <w:rsid w:val="005952B9"/>
    <w:rsid w:val="007C2DA9"/>
    <w:rsid w:val="009554DB"/>
    <w:rsid w:val="00D75E68"/>
    <w:rsid w:val="00EA4384"/>
    <w:rsid w:val="00FF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58F42"/>
  <w15:chartTrackingRefBased/>
  <w15:docId w15:val="{6E9B3D9C-48DF-4CF2-B7F1-ACC402E4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литеральный,Маркер,Bullet List,FooterText,numbered,Bullet 1,Use Case List Paragraph,Абзац списка нумерованный,Paragraphe de liste1,lp1,Булет1,1Булет,it_List1,GOST_TableList,Шаг сценария,Таблицы,4.2.2,List Paragraph"/>
    <w:basedOn w:val="a"/>
    <w:link w:val="a4"/>
    <w:uiPriority w:val="34"/>
    <w:qFormat/>
    <w:rsid w:val="00FF6535"/>
    <w:pPr>
      <w:ind w:left="720"/>
      <w:contextualSpacing/>
    </w:pPr>
    <w:rPr>
      <w14:ligatures w14:val="standardContextual"/>
    </w:rPr>
  </w:style>
  <w:style w:type="character" w:customStyle="1" w:styleId="a4">
    <w:name w:val="Абзац списка Знак"/>
    <w:aliases w:val="ТЗ список Знак,Абзац списка литеральный Знак,Маркер Знак,Bullet List Знак,FooterText Знак,numbered Знак,Bullet 1 Знак,Use Case List Paragraph Знак,Абзац списка нумерованный Знак,Paragraphe de liste1 Знак,lp1 Знак,Булет1 Знак,4.2.2 Знак"/>
    <w:link w:val="a3"/>
    <w:uiPriority w:val="34"/>
    <w:qFormat/>
    <w:locked/>
    <w:rsid w:val="00FF6535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454</Words>
  <Characters>2591</Characters>
  <Application>Microsoft Office Word</Application>
  <DocSecurity>0</DocSecurity>
  <Lines>21</Lines>
  <Paragraphs>6</Paragraphs>
  <ScaleCrop>false</ScaleCrop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Герасимова Наташа</dc:creator>
  <cp:keywords/>
  <dc:description/>
  <cp:lastModifiedBy>Microsoft Office User</cp:lastModifiedBy>
  <cp:revision>7</cp:revision>
  <dcterms:created xsi:type="dcterms:W3CDTF">2025-01-24T10:42:00Z</dcterms:created>
  <dcterms:modified xsi:type="dcterms:W3CDTF">2026-03-19T10:51:00Z</dcterms:modified>
</cp:coreProperties>
</file>